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89E2E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bookmarkStart w:id="0" w:name="_GoBack"/>
      <w:r w:rsidRPr="00FB55C0">
        <w:rPr>
          <w:rStyle w:val="c1"/>
          <w:b/>
          <w:bCs/>
          <w:color w:val="000000"/>
          <w:sz w:val="28"/>
          <w:szCs w:val="28"/>
        </w:rPr>
        <w:t>Профилактика плоскостопия у дошкольников.</w:t>
      </w:r>
    </w:p>
    <w:p w14:paraId="361321DE" w14:textId="2E6CD65E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Процесс формирования стопы начинается с первых шагов ребёнка. При правильном развитии в строении стопы появляются продольный и поперечный своды, выполняющие амортизирующую функцию при ходьбе. Если же формированию этих сводов что-то помешало, то увеличивается нагрузка на позвоночник, что в свою очередь может привести к нарушению осанки, болями в спине и шейном отделе, артритом, артрозам, остеохондрозу. Чтобы избежать этих недугов, необходимо проводить профилактику плоскостопия самого раннего детства.</w:t>
      </w:r>
    </w:p>
    <w:p w14:paraId="17070D1B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Плоскостопие является одним из распространённых заболеваний опорно-двигательного аппарата. Статистика показывает, что в последние годы у современных детей наблюдается тенденция к увеличению количества случаев нарушения опорно-двигательного аппарата, в том числе развития плоскостопия.</w:t>
      </w:r>
    </w:p>
    <w:p w14:paraId="048E74EB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Родители, педагоги, медицинский персонал дошкольного образовательного учреждения должны способствовать правильному формированию опорно-двигательного аппарата у детей и обращать внимание на самые незначительные отклонения в его развитии в целом, и стопы в частности. Следует внимательно относиться к жалобам ребёнка на боли при невысоких нагрузках при ходьбе, беге или стоянии. Необходимо помнить, что у детей плоскостопие развивается медленно, и они не особенно жалуются на боли в стопах, поэтому рекомендуется периодически осматривать стопы детей и принимать меры профилактики. В период роста и развития состояния свода стоп неустойчиво и может меняться под воздействием неблагоприятных факторов в худшую сторону, а при правильной организации воспитательно-образовательного процесса в лучшую сторону. Формирование сводов стоп — длительный процесс.</w:t>
      </w:r>
    </w:p>
    <w:p w14:paraId="68280002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Работа по профилактике нарушений опорно-двигательного аппарата детей должна планироваться ежедневно, в системе, начиная с раннего детства в различных формах физкультурно-оздоровительной деятельности.</w:t>
      </w:r>
    </w:p>
    <w:p w14:paraId="6195461C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0"/>
          <w:b/>
          <w:bCs/>
          <w:color w:val="000000"/>
          <w:sz w:val="28"/>
          <w:szCs w:val="28"/>
        </w:rPr>
        <w:lastRenderedPageBreak/>
        <w:t>Виды плоскостопия</w:t>
      </w:r>
      <w:r w:rsidRPr="00FB55C0">
        <w:rPr>
          <w:rStyle w:val="c1"/>
          <w:color w:val="000000"/>
          <w:sz w:val="28"/>
          <w:szCs w:val="28"/>
        </w:rPr>
        <w:t>:</w:t>
      </w:r>
    </w:p>
    <w:p w14:paraId="36AF83E7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Различают продольное и поперечное плоскостопие.</w:t>
      </w:r>
    </w:p>
    <w:p w14:paraId="066405B2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Если в какой-то из «арок» происходит спад, вызванный ослаблением мышц, то нагрузка перемещается на другие точки, которые начинают испытывать избыточное давление, это приводит к деформации стопы и к определённому виду плоскостопия.</w:t>
      </w:r>
    </w:p>
    <w:p w14:paraId="463B29CC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Поперечное плоскостопие — это когда передний отдел стопы распластан, и это является одной из причин искривления пальцев ноги.</w:t>
      </w:r>
      <w:r w:rsidRPr="00FB55C0">
        <w:rPr>
          <w:color w:val="000000"/>
          <w:sz w:val="28"/>
          <w:szCs w:val="28"/>
        </w:rPr>
        <w:br/>
      </w:r>
      <w:r w:rsidRPr="00FB55C0">
        <w:rPr>
          <w:rStyle w:val="c1"/>
          <w:color w:val="000000"/>
          <w:sz w:val="28"/>
          <w:szCs w:val="28"/>
        </w:rPr>
        <w:t>Продольное плоскостопие-это отсутствие внутреннего продольного подъема стопы, из-за этого стопа полностью лежит на внутреннем крае, при этом отклоняясь во внешнюю сторону.</w:t>
      </w:r>
    </w:p>
    <w:p w14:paraId="66BF506C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Причины плоскостопия:</w:t>
      </w:r>
    </w:p>
    <w:p w14:paraId="547D2CDB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Раннее вставание и ходьба;</w:t>
      </w:r>
    </w:p>
    <w:p w14:paraId="612E9D6E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Избыточный вес;</w:t>
      </w:r>
    </w:p>
    <w:p w14:paraId="545A76ED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Генетическая предрасположенность;</w:t>
      </w:r>
    </w:p>
    <w:p w14:paraId="2D914681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Травмы стопы;</w:t>
      </w:r>
    </w:p>
    <w:p w14:paraId="394A85A0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Длительное хождение босиком по полу с твёрдым гладким покрытием;</w:t>
      </w:r>
    </w:p>
    <w:p w14:paraId="7AF51EE4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Плохо подобранная обувь;</w:t>
      </w:r>
    </w:p>
    <w:p w14:paraId="28AF13E1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Перенесённые заболевания (рахит, осложнения после полиомиелита);</w:t>
      </w:r>
    </w:p>
    <w:p w14:paraId="5F9A6CBD" w14:textId="77777777" w:rsidR="00901DF5" w:rsidRPr="00FB55C0" w:rsidRDefault="00901DF5" w:rsidP="00FB55C0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Недостаточная или избыточная физическая нагрузка.</w:t>
      </w:r>
    </w:p>
    <w:p w14:paraId="424A6BDF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9"/>
          <w:b/>
          <w:bCs/>
          <w:color w:val="000000"/>
          <w:sz w:val="28"/>
          <w:szCs w:val="28"/>
        </w:rPr>
        <w:t>Профилактика плоскостопия:</w:t>
      </w:r>
    </w:p>
    <w:p w14:paraId="3C19225A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Успешная профилактика плоскостопия возможна на основе комплексного использования всех средств физического воспитания — гигиенических, природно-оздоровительных факторов и физических упражнений.</w:t>
      </w:r>
    </w:p>
    <w:p w14:paraId="2B47B675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 xml:space="preserve">Гигиенические факторы- это гигиена обуви и правильный её подбор. Размер и форма обуви должны обеспечивать правильное положение стопы. Обувь должна быть сделана из натуральных материалов, внутри с твёрдым супинатором, поднимающим внутренний край стопы. Подошва должна быть гибкой и иметь каблук (5-10 мм), искусственно поднимающий свод стопы и </w:t>
      </w:r>
      <w:r w:rsidRPr="00FB55C0">
        <w:rPr>
          <w:rStyle w:val="c1"/>
          <w:color w:val="000000"/>
          <w:sz w:val="28"/>
          <w:szCs w:val="28"/>
        </w:rPr>
        <w:lastRenderedPageBreak/>
        <w:t>защищающий пятку от ушибов. Она должна соответствовать форме и размеру стопы, была удобной при носке, не сдавливала стопу, нарушая кровообращение и вызывая потёртости. Длина следа должна быть больше стопы в носочной части, припуск в 10 мм.</w:t>
      </w:r>
    </w:p>
    <w:p w14:paraId="792F5F39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Природно-оздоровительные факторы- хождение босиком по естественному грунту (траве, песку, гальке, хвойным иголкам) также способствует профилактике функциональной недостаточности стоп. Нормальное развитие стопы и её сводов обеспечивается правильным физическим воспитанием включением в содержание деятельности по физической культуре специальных упражнений для формирования и укрепления свода стопы. Известно, что без многократного повторения формировать двигательный навык у ребёнка невозможно, но работа, требующая точных движений, быстро утомляет детей. Традиционные упражнения: ходьба на пятках, носках, наружном крае стоп, согнув пальцы и т. д. используемые педагогами для профилактики плоскостопия во время утренней гимнастики, физкультурных занятий или после сна во время закаливающих мероприятий малопривлекательны для ребёнка. Поэтому лучше использовать игровые приёмы, которые позволяют в увлекательной форме способствовать укреплению и повышению тонуса мышц свода стопы.</w:t>
      </w:r>
    </w:p>
    <w:p w14:paraId="2964FACE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9"/>
          <w:b/>
          <w:bCs/>
          <w:color w:val="000000"/>
          <w:sz w:val="28"/>
          <w:szCs w:val="28"/>
        </w:rPr>
        <w:t>Основной целью проведения этих игровых упражнений являются:</w:t>
      </w:r>
    </w:p>
    <w:p w14:paraId="21F6764C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— соблюдать профилактику плоскостопия;</w:t>
      </w:r>
    </w:p>
    <w:p w14:paraId="072503B3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— проводить закаливание детей;</w:t>
      </w:r>
    </w:p>
    <w:p w14:paraId="320BA572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— подводить детей к сознательному умению быть здоровыми, внимательными;</w:t>
      </w:r>
    </w:p>
    <w:p w14:paraId="03D6E1D5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>— учить освобождаться от стрессов, перенапряжения.</w:t>
      </w:r>
    </w:p>
    <w:p w14:paraId="65A24C91" w14:textId="4AF23D22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FB55C0">
        <w:rPr>
          <w:rStyle w:val="c1"/>
          <w:color w:val="000000"/>
          <w:sz w:val="28"/>
          <w:szCs w:val="28"/>
        </w:rPr>
        <w:t xml:space="preserve">Эти упражнения проводятся босиком или в носках в комфортной для ребёнка обстановке и не требуют использования специфического оборудования. Их можно использовать, как компонент оздоровительной деятельности, а также в процессе режимных моментов (перед сном, перед прогулкой, приёмом пищи) иди в качестве индивидуальных заданий. Многие </w:t>
      </w:r>
      <w:r w:rsidRPr="00FB55C0">
        <w:rPr>
          <w:rStyle w:val="c1"/>
          <w:color w:val="000000"/>
          <w:sz w:val="28"/>
          <w:szCs w:val="28"/>
        </w:rPr>
        <w:lastRenderedPageBreak/>
        <w:t>игровые упражнений позволяют ребёнку увидеть результаты своей деятельности, что немаловажно для ребёнка дошкольного возраста.</w:t>
      </w:r>
    </w:p>
    <w:p w14:paraId="4A2028FA" w14:textId="77777777" w:rsidR="00901DF5" w:rsidRPr="00FB55C0" w:rsidRDefault="00901DF5" w:rsidP="00FB55C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</w:p>
    <w:p w14:paraId="6121052F" w14:textId="4F781ED9" w:rsidR="00F12C76" w:rsidRPr="00FB55C0" w:rsidRDefault="00901DF5" w:rsidP="00FB55C0">
      <w:pPr>
        <w:spacing w:after="0" w:line="360" w:lineRule="auto"/>
        <w:ind w:firstLine="709"/>
        <w:jc w:val="both"/>
        <w:rPr>
          <w:szCs w:val="28"/>
        </w:rPr>
      </w:pPr>
      <w:r w:rsidRPr="00FB55C0">
        <w:rPr>
          <w:noProof/>
          <w:szCs w:val="28"/>
        </w:rPr>
        <w:drawing>
          <wp:inline distT="0" distB="0" distL="0" distR="0" wp14:anchorId="2F653BE2" wp14:editId="322B874C">
            <wp:extent cx="5638800" cy="44551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RPr="00FB55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67225"/>
    <w:multiLevelType w:val="multilevel"/>
    <w:tmpl w:val="854A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BF"/>
    <w:rsid w:val="006C0B77"/>
    <w:rsid w:val="008242FF"/>
    <w:rsid w:val="00870751"/>
    <w:rsid w:val="00901DF5"/>
    <w:rsid w:val="00922C48"/>
    <w:rsid w:val="00B915B7"/>
    <w:rsid w:val="00D043BF"/>
    <w:rsid w:val="00EA59DF"/>
    <w:rsid w:val="00EE4070"/>
    <w:rsid w:val="00F12C76"/>
    <w:rsid w:val="00FB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4C9E"/>
  <w15:chartTrackingRefBased/>
  <w15:docId w15:val="{E3F6E99C-1DA2-4DC1-9136-0952EF2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01D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1DF5"/>
  </w:style>
  <w:style w:type="character" w:customStyle="1" w:styleId="c0">
    <w:name w:val="c0"/>
    <w:basedOn w:val="a0"/>
    <w:rsid w:val="00901DF5"/>
  </w:style>
  <w:style w:type="paragraph" w:customStyle="1" w:styleId="c3">
    <w:name w:val="c3"/>
    <w:basedOn w:val="a"/>
    <w:rsid w:val="00901D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01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2024-04-05T09:43:00Z</dcterms:created>
  <dcterms:modified xsi:type="dcterms:W3CDTF">2024-04-05T09:51:00Z</dcterms:modified>
</cp:coreProperties>
</file>